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0977" w:rsidRPr="00FE31F3" w:rsidRDefault="00030977" w:rsidP="0003097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E31F3">
        <w:rPr>
          <w:rFonts w:ascii="Times New Roman" w:hAnsi="Times New Roman"/>
          <w:b/>
          <w:sz w:val="28"/>
          <w:szCs w:val="28"/>
        </w:rPr>
        <w:t>ХАНТЫ-МАНСИЙСКИЙ АВТОНОМНЫЙ ОКРУГ - ЮГРА</w:t>
      </w:r>
    </w:p>
    <w:p w:rsidR="00030977" w:rsidRPr="00FE31F3" w:rsidRDefault="00030977" w:rsidP="000309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31F3">
        <w:rPr>
          <w:rFonts w:ascii="Times New Roman" w:hAnsi="Times New Roman"/>
          <w:b/>
          <w:sz w:val="28"/>
          <w:szCs w:val="28"/>
        </w:rPr>
        <w:t>ТЮМЕНСКАЯ ОБЛАСТЬ</w:t>
      </w:r>
    </w:p>
    <w:p w:rsidR="00030977" w:rsidRPr="00FE31F3" w:rsidRDefault="00030977" w:rsidP="000309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31F3">
        <w:rPr>
          <w:rFonts w:ascii="Times New Roman" w:hAnsi="Times New Roman"/>
          <w:b/>
          <w:sz w:val="28"/>
          <w:szCs w:val="28"/>
        </w:rPr>
        <w:t>ХАНТЫ-МАНСИЙСКИЙ МУНИЦИПАЛЬНЫЙ РАЙОН</w:t>
      </w:r>
    </w:p>
    <w:p w:rsidR="00030977" w:rsidRPr="00FE31F3" w:rsidRDefault="00030977" w:rsidP="000309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31F3">
        <w:rPr>
          <w:rFonts w:ascii="Times New Roman" w:hAnsi="Times New Roman"/>
          <w:b/>
          <w:sz w:val="28"/>
          <w:szCs w:val="28"/>
        </w:rPr>
        <w:t>МУНИЦИПАЛЬНОЕ ОБРАЗОВАНИЕ</w:t>
      </w:r>
    </w:p>
    <w:p w:rsidR="00030977" w:rsidRPr="00FE31F3" w:rsidRDefault="00030977" w:rsidP="000309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31F3">
        <w:rPr>
          <w:rFonts w:ascii="Times New Roman" w:hAnsi="Times New Roman"/>
          <w:b/>
          <w:sz w:val="28"/>
          <w:szCs w:val="28"/>
        </w:rPr>
        <w:t>СЕЛЬСКОЕ ПОСЕЛЕНИЕ ВЫКАТНОЙ</w:t>
      </w:r>
    </w:p>
    <w:p w:rsidR="00030977" w:rsidRPr="00FE31F3" w:rsidRDefault="00030977" w:rsidP="000309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30977" w:rsidRPr="00FE31F3" w:rsidRDefault="00030977" w:rsidP="0003097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E31F3">
        <w:rPr>
          <w:rFonts w:ascii="Times New Roman" w:hAnsi="Times New Roman"/>
          <w:b/>
          <w:sz w:val="28"/>
          <w:szCs w:val="28"/>
        </w:rPr>
        <w:t>СОВЕТ ДЕПУТАТОВ</w:t>
      </w:r>
    </w:p>
    <w:p w:rsidR="00030977" w:rsidRPr="00FE31F3" w:rsidRDefault="00030977" w:rsidP="000309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30977" w:rsidRPr="00FE31F3" w:rsidRDefault="00030977" w:rsidP="00E82EB1">
      <w:pPr>
        <w:tabs>
          <w:tab w:val="center" w:pos="4535"/>
          <w:tab w:val="left" w:pos="5712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E31F3">
        <w:rPr>
          <w:rFonts w:ascii="Times New Roman" w:hAnsi="Times New Roman"/>
          <w:b/>
          <w:sz w:val="28"/>
          <w:szCs w:val="28"/>
        </w:rPr>
        <w:t>РЕШЕНИЕ</w:t>
      </w:r>
    </w:p>
    <w:p w:rsidR="00030977" w:rsidRDefault="00030977" w:rsidP="0003097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030977" w:rsidRDefault="00706907" w:rsidP="00030977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Hlk17967316"/>
      <w:r>
        <w:rPr>
          <w:rFonts w:ascii="Times New Roman" w:hAnsi="Times New Roman"/>
          <w:sz w:val="28"/>
          <w:szCs w:val="28"/>
        </w:rPr>
        <w:t>от 0</w:t>
      </w:r>
      <w:r w:rsidR="002C1A71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.0</w:t>
      </w:r>
      <w:r w:rsidR="002C1A71">
        <w:rPr>
          <w:rFonts w:ascii="Times New Roman" w:hAnsi="Times New Roman"/>
          <w:sz w:val="28"/>
          <w:szCs w:val="28"/>
        </w:rPr>
        <w:t>9</w:t>
      </w:r>
      <w:r w:rsidR="008F68AE">
        <w:rPr>
          <w:rFonts w:ascii="Times New Roman" w:hAnsi="Times New Roman"/>
          <w:sz w:val="28"/>
          <w:szCs w:val="28"/>
        </w:rPr>
        <w:t>.202</w:t>
      </w:r>
      <w:r w:rsidR="005348C4">
        <w:rPr>
          <w:rFonts w:ascii="Times New Roman" w:hAnsi="Times New Roman"/>
          <w:sz w:val="28"/>
          <w:szCs w:val="28"/>
        </w:rPr>
        <w:t>6</w:t>
      </w:r>
      <w:r w:rsidR="00030977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</w:t>
      </w:r>
      <w:r w:rsidR="002C1A71">
        <w:rPr>
          <w:rFonts w:ascii="Times New Roman" w:hAnsi="Times New Roman"/>
          <w:sz w:val="28"/>
          <w:szCs w:val="28"/>
        </w:rPr>
        <w:t xml:space="preserve">              </w:t>
      </w:r>
      <w:r w:rsidR="00030977">
        <w:rPr>
          <w:rFonts w:ascii="Times New Roman" w:hAnsi="Times New Roman"/>
          <w:sz w:val="28"/>
          <w:szCs w:val="28"/>
        </w:rPr>
        <w:t xml:space="preserve">№ </w:t>
      </w:r>
      <w:r w:rsidR="002C1A71">
        <w:rPr>
          <w:rFonts w:ascii="Times New Roman" w:hAnsi="Times New Roman"/>
          <w:sz w:val="28"/>
          <w:szCs w:val="28"/>
        </w:rPr>
        <w:t>156</w:t>
      </w:r>
    </w:p>
    <w:p w:rsidR="00030977" w:rsidRDefault="00030977" w:rsidP="00030977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п. Выкатной</w:t>
      </w:r>
    </w:p>
    <w:p w:rsidR="00030977" w:rsidRDefault="00030977" w:rsidP="000309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bookmarkEnd w:id="0"/>
    <w:p w:rsidR="00030977" w:rsidRDefault="000068DC" w:rsidP="000068DC">
      <w:pPr>
        <w:autoSpaceDE w:val="0"/>
        <w:autoSpaceDN w:val="0"/>
        <w:adjustRightInd w:val="0"/>
        <w:spacing w:after="0" w:line="240" w:lineRule="auto"/>
        <w:ind w:right="4536"/>
        <w:jc w:val="both"/>
        <w:rPr>
          <w:rFonts w:ascii="Times New Roman" w:hAnsi="Times New Roman"/>
          <w:sz w:val="28"/>
          <w:szCs w:val="28"/>
        </w:rPr>
      </w:pPr>
      <w:r w:rsidRPr="000068DC">
        <w:rPr>
          <w:rFonts w:ascii="Times New Roman" w:hAnsi="Times New Roman"/>
          <w:sz w:val="28"/>
          <w:szCs w:val="28"/>
        </w:rPr>
        <w:t>О внесении изменений в решение Совета депутатов сельского поселения Выкатной от 11.02.2010 № 51 «Об утверждении Положения о порядке управления и распоряжения жилищным фондом, находящимся в собственности муниципального образования сельское поселение Выкатной»</w:t>
      </w:r>
    </w:p>
    <w:p w:rsidR="00030977" w:rsidRDefault="00030977" w:rsidP="000309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30977" w:rsidRDefault="00030977" w:rsidP="000309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75A81" w:rsidRPr="00675A81" w:rsidRDefault="000068DC" w:rsidP="00675A8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0068DC">
        <w:rPr>
          <w:rFonts w:ascii="Times New Roman" w:hAnsi="Times New Roman"/>
          <w:color w:val="000000"/>
          <w:sz w:val="28"/>
          <w:szCs w:val="28"/>
        </w:rPr>
        <w:t>В целях приведения муниципального нормативного правового акта в соответствии с действующим законодательством, руководствуясь Уставом сельского поселения Выкатной,</w:t>
      </w:r>
    </w:p>
    <w:p w:rsidR="00030977" w:rsidRPr="00BD32EB" w:rsidRDefault="00030977" w:rsidP="00030977">
      <w:pPr>
        <w:tabs>
          <w:tab w:val="lef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030977" w:rsidRDefault="00030977" w:rsidP="0003097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 депутатов сельского поселения Выкатной</w:t>
      </w:r>
    </w:p>
    <w:p w:rsidR="00030977" w:rsidRPr="0059253D" w:rsidRDefault="00030977" w:rsidP="0003097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РЕШИЛ:</w:t>
      </w:r>
    </w:p>
    <w:p w:rsidR="00030977" w:rsidRDefault="00030977" w:rsidP="00A35E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30977" w:rsidRDefault="00030977" w:rsidP="0003097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</w:t>
      </w:r>
      <w:r w:rsidR="00675A81">
        <w:rPr>
          <w:rFonts w:ascii="Times New Roman" w:hAnsi="Times New Roman"/>
          <w:bCs/>
          <w:sz w:val="28"/>
          <w:szCs w:val="28"/>
        </w:rPr>
        <w:t xml:space="preserve"> </w:t>
      </w:r>
      <w:r w:rsidR="000068DC" w:rsidRPr="000068DC">
        <w:rPr>
          <w:rFonts w:ascii="Times New Roman" w:hAnsi="Times New Roman"/>
          <w:bCs/>
          <w:sz w:val="28"/>
          <w:szCs w:val="28"/>
        </w:rPr>
        <w:t>Внести в приложение к решению Совета депутатов сельского поселения Выкатной от 11.02.2010 № 51 «Об утверждении Положения о порядке управления и распоряжения жилищным фондом, находящимся в собственности муниципального образования сельское поселение Выкатной» следующие изменения:</w:t>
      </w:r>
    </w:p>
    <w:p w:rsidR="00294C63" w:rsidRDefault="00294C63" w:rsidP="0003097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</w:p>
    <w:p w:rsidR="00030977" w:rsidRDefault="00675A81" w:rsidP="0003097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1.1. </w:t>
      </w:r>
      <w:r w:rsidR="000068DC">
        <w:rPr>
          <w:rFonts w:ascii="Times New Roman" w:hAnsi="Times New Roman"/>
          <w:bCs/>
          <w:sz w:val="28"/>
          <w:szCs w:val="28"/>
        </w:rPr>
        <w:t>Статью 18</w:t>
      </w:r>
      <w:r>
        <w:rPr>
          <w:rFonts w:ascii="Times New Roman" w:hAnsi="Times New Roman"/>
          <w:bCs/>
          <w:sz w:val="28"/>
          <w:szCs w:val="28"/>
        </w:rPr>
        <w:t xml:space="preserve"> изложить в следующей редакции:</w:t>
      </w:r>
    </w:p>
    <w:p w:rsidR="000068DC" w:rsidRDefault="00675A81" w:rsidP="0003097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</w:t>
      </w:r>
      <w:r w:rsidR="000068DC" w:rsidRPr="000068DC">
        <w:rPr>
          <w:rFonts w:ascii="Times New Roman" w:hAnsi="Times New Roman"/>
          <w:bCs/>
          <w:sz w:val="28"/>
          <w:szCs w:val="28"/>
        </w:rPr>
        <w:t>18. Выкуп жилых помещений муниципального жилищного фонда коммерческого использования</w:t>
      </w:r>
    </w:p>
    <w:p w:rsidR="000068DC" w:rsidRDefault="000068DC" w:rsidP="0003097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</w:p>
    <w:p w:rsidR="000068DC" w:rsidRPr="000068DC" w:rsidRDefault="000068DC" w:rsidP="000068D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18.</w:t>
      </w:r>
      <w:r w:rsidRPr="000068DC">
        <w:rPr>
          <w:rFonts w:ascii="Times New Roman" w:eastAsiaTheme="minorHAnsi" w:hAnsi="Times New Roman"/>
          <w:sz w:val="28"/>
          <w:szCs w:val="28"/>
          <w:lang w:eastAsia="en-US"/>
        </w:rPr>
        <w:t xml:space="preserve">1. </w:t>
      </w:r>
      <w:bookmarkStart w:id="1" w:name="_GoBack"/>
      <w:r w:rsidRPr="000068DC">
        <w:rPr>
          <w:rFonts w:ascii="Times New Roman" w:eastAsiaTheme="minorHAnsi" w:hAnsi="Times New Roman"/>
          <w:sz w:val="28"/>
          <w:szCs w:val="28"/>
          <w:lang w:eastAsia="en-US"/>
        </w:rPr>
        <w:t>Право на выкуп жилого помещения, занимаемого по договору найма жилого помещения муниципального жилищного фонда коммерческого использования, и заключение договора купли-продажи жилого помещения муниципального жилищного фонда коммерческого использования имеют граждане (наниматели):</w:t>
      </w:r>
    </w:p>
    <w:p w:rsidR="000068DC" w:rsidRPr="000068DC" w:rsidRDefault="000068DC" w:rsidP="000068D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068DC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- проживающие в предоставленном им жилом помещении муниципального жилищного фонда коммерческого использования не менее</w:t>
      </w:r>
      <w:r w:rsidR="00784C5E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C1A71">
        <w:rPr>
          <w:rFonts w:ascii="Times New Roman" w:eastAsiaTheme="minorHAnsi" w:hAnsi="Times New Roman"/>
          <w:sz w:val="28"/>
          <w:szCs w:val="28"/>
          <w:lang w:eastAsia="en-US"/>
        </w:rPr>
        <w:t>10 лет</w:t>
      </w:r>
      <w:r w:rsidRPr="000068DC">
        <w:rPr>
          <w:rFonts w:ascii="Times New Roman" w:eastAsiaTheme="minorHAnsi" w:hAnsi="Times New Roman"/>
          <w:sz w:val="28"/>
          <w:szCs w:val="28"/>
          <w:lang w:eastAsia="en-US"/>
        </w:rPr>
        <w:t xml:space="preserve"> на момент принятия решения о заключении договора купли-продажи жилого помещения муниципального жилищного фонда коммерческого использования;</w:t>
      </w:r>
    </w:p>
    <w:bookmarkEnd w:id="1"/>
    <w:p w:rsidR="000068DC" w:rsidRPr="000068DC" w:rsidRDefault="000068DC" w:rsidP="000068D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068DC">
        <w:rPr>
          <w:rFonts w:ascii="Times New Roman" w:eastAsiaTheme="minorHAnsi" w:hAnsi="Times New Roman"/>
          <w:sz w:val="28"/>
          <w:szCs w:val="28"/>
          <w:lang w:eastAsia="en-US"/>
        </w:rPr>
        <w:t xml:space="preserve">- жилое помещение является для них единственным местом жительства на территории Российской Федерации, и срок эксплуатации дома, в котором находится жилое помещение, составляет не менее </w:t>
      </w:r>
      <w:r w:rsidR="002C1A71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 w:rsidRPr="000068DC">
        <w:rPr>
          <w:rFonts w:ascii="Times New Roman" w:eastAsiaTheme="minorHAnsi" w:hAnsi="Times New Roman"/>
          <w:sz w:val="28"/>
          <w:szCs w:val="28"/>
          <w:lang w:eastAsia="en-US"/>
        </w:rPr>
        <w:t>0 лет;</w:t>
      </w:r>
    </w:p>
    <w:p w:rsidR="000068DC" w:rsidRPr="000068DC" w:rsidRDefault="000068DC" w:rsidP="000068D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068DC">
        <w:rPr>
          <w:rFonts w:ascii="Times New Roman" w:eastAsiaTheme="minorHAnsi" w:hAnsi="Times New Roman"/>
          <w:sz w:val="28"/>
          <w:szCs w:val="28"/>
          <w:lang w:eastAsia="en-US"/>
        </w:rPr>
        <w:t>- не имеющие задолженности по платежам, установленным договором найма жилого помещения муниципального жилищного фонда коммерческого использования, неустойкам (штрафам, пеням), а также по платежам за коммунальные услуги, содержание и ремонт общего имущества многоквартирного дома, услуги по управлению многоквартирным домом.</w:t>
      </w:r>
    </w:p>
    <w:p w:rsidR="000068DC" w:rsidRPr="000068DC" w:rsidRDefault="000068DC" w:rsidP="000068D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0068DC" w:rsidRPr="000068DC" w:rsidRDefault="000068DC" w:rsidP="000068D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18.</w:t>
      </w:r>
      <w:r w:rsidRPr="000068DC">
        <w:rPr>
          <w:rFonts w:ascii="Times New Roman" w:eastAsiaTheme="minorHAnsi" w:hAnsi="Times New Roman"/>
          <w:sz w:val="28"/>
          <w:szCs w:val="28"/>
          <w:lang w:eastAsia="en-US"/>
        </w:rPr>
        <w:t>2. Не подлежат выкупу жилые помещения, признанные в установленном законодательством порядке непригодными для проживания, а также расположенные в многоквартирных домах, признанных аварийными и подлежащими сносу.</w:t>
      </w:r>
    </w:p>
    <w:p w:rsidR="000068DC" w:rsidRPr="000068DC" w:rsidRDefault="000068DC" w:rsidP="000068D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0068DC" w:rsidRPr="000068DC" w:rsidRDefault="000068DC" w:rsidP="000068D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18.</w:t>
      </w:r>
      <w:r w:rsidRPr="000068DC">
        <w:rPr>
          <w:rFonts w:ascii="Times New Roman" w:eastAsiaTheme="minorHAnsi" w:hAnsi="Times New Roman"/>
          <w:sz w:val="28"/>
          <w:szCs w:val="28"/>
          <w:lang w:eastAsia="en-US"/>
        </w:rPr>
        <w:t>3. Для рассмотрения вопроса о выкупе жилых помещений и заключения договора купли-продажи жилого помещения, граждане (наниматели), жилых помещений муниципального жилищного фонда коммерческого использования, должны представить в администрацию сельского поселения Выкатной:</w:t>
      </w:r>
    </w:p>
    <w:p w:rsidR="000068DC" w:rsidRPr="000068DC" w:rsidRDefault="000068DC" w:rsidP="000068D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068DC">
        <w:rPr>
          <w:rFonts w:ascii="Times New Roman" w:eastAsiaTheme="minorHAnsi" w:hAnsi="Times New Roman"/>
          <w:sz w:val="28"/>
          <w:szCs w:val="28"/>
          <w:lang w:eastAsia="en-US"/>
        </w:rPr>
        <w:t>- заявления от всех совершеннолетних членов семьи о выкупе жилого помещения, предоставленного по договору найма жилого помещения муниципального жилищного фонда коммерческого использования, с указанием срока рассрочки;</w:t>
      </w:r>
    </w:p>
    <w:p w:rsidR="000068DC" w:rsidRPr="000068DC" w:rsidRDefault="000068DC" w:rsidP="000068D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068DC">
        <w:rPr>
          <w:rFonts w:ascii="Times New Roman" w:eastAsiaTheme="minorHAnsi" w:hAnsi="Times New Roman"/>
          <w:sz w:val="28"/>
          <w:szCs w:val="28"/>
          <w:lang w:eastAsia="en-US"/>
        </w:rPr>
        <w:t>- документ, удостоверяющий личность, и его копию (если на стороне покупателя вместе с гражданином (нанимателем) выступают члены его семьи, то документы, удостоверяющие личность, и их копии предоставляются на всех членов семьи гражданина (нанимателя)).</w:t>
      </w:r>
    </w:p>
    <w:p w:rsidR="000068DC" w:rsidRPr="000068DC" w:rsidRDefault="000068DC" w:rsidP="000068D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068DC">
        <w:rPr>
          <w:rFonts w:ascii="Times New Roman" w:eastAsiaTheme="minorHAnsi" w:hAnsi="Times New Roman"/>
          <w:sz w:val="28"/>
          <w:szCs w:val="28"/>
          <w:lang w:eastAsia="en-US"/>
        </w:rPr>
        <w:t>Справку о составе семьи граждане (наниматели), использующие жилые помещения по договорам найма жилого помещения муниципального жилищного фонда коммерческого использования, вправе предоставить по собственной инициативе.</w:t>
      </w:r>
    </w:p>
    <w:p w:rsidR="000068DC" w:rsidRPr="000068DC" w:rsidRDefault="000068DC" w:rsidP="000068D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068DC">
        <w:rPr>
          <w:rFonts w:ascii="Times New Roman" w:eastAsiaTheme="minorHAnsi" w:hAnsi="Times New Roman"/>
          <w:sz w:val="28"/>
          <w:szCs w:val="28"/>
          <w:lang w:eastAsia="en-US"/>
        </w:rPr>
        <w:t>Совершеннолетние члены семьи, включенные в договор найма жилого помещения муниципального жилищного фонда коммерческого использования, нежелающие приобретать жилое помещение в собственность, предоставляют отказ от участия в договоре купли-продажи</w:t>
      </w:r>
      <w:r w:rsidRPr="000068DC">
        <w:rPr>
          <w:rFonts w:asciiTheme="minorHAnsi" w:eastAsiaTheme="minorHAnsi" w:hAnsiTheme="minorHAnsi" w:cstheme="minorBidi"/>
          <w:lang w:eastAsia="en-US"/>
        </w:rPr>
        <w:t xml:space="preserve"> </w:t>
      </w:r>
      <w:r w:rsidRPr="000068DC">
        <w:rPr>
          <w:rFonts w:ascii="Times New Roman" w:eastAsiaTheme="minorHAnsi" w:hAnsi="Times New Roman"/>
          <w:sz w:val="28"/>
          <w:szCs w:val="28"/>
          <w:lang w:eastAsia="en-US"/>
        </w:rPr>
        <w:t>жилого помещения муниципального жилищного фонда коммерческого использования.</w:t>
      </w:r>
    </w:p>
    <w:p w:rsidR="000068DC" w:rsidRPr="000068DC" w:rsidRDefault="000068DC" w:rsidP="000068D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0068DC" w:rsidRPr="000068DC" w:rsidRDefault="000068DC" w:rsidP="000068D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18.</w:t>
      </w:r>
      <w:r w:rsidRPr="000068DC">
        <w:rPr>
          <w:rFonts w:ascii="Times New Roman" w:eastAsiaTheme="minorHAnsi" w:hAnsi="Times New Roman"/>
          <w:sz w:val="28"/>
          <w:szCs w:val="28"/>
          <w:lang w:eastAsia="en-US"/>
        </w:rPr>
        <w:t>4. После рассмотрения документов, при отсутствии оснований для отказа в выкупе жилого помещения администрация сельского поселения Выкатной:</w:t>
      </w:r>
    </w:p>
    <w:p w:rsidR="000068DC" w:rsidRPr="000068DC" w:rsidRDefault="000068DC" w:rsidP="000068D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068DC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- в двухмесячный срок с даты получения заявления и документов, перечисленных в пункте 3 настоящей статьи, обеспечивает заключение договора на проведение оценки рыночной стоимости жилого помещения с экспертизой в порядке, установленном Федеральным законом «Об оценочной деятельности в Российской Федерации»;</w:t>
      </w:r>
    </w:p>
    <w:p w:rsidR="000068DC" w:rsidRPr="000068DC" w:rsidRDefault="000068DC" w:rsidP="000068D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068DC">
        <w:rPr>
          <w:rFonts w:ascii="Times New Roman" w:eastAsiaTheme="minorHAnsi" w:hAnsi="Times New Roman"/>
          <w:sz w:val="28"/>
          <w:szCs w:val="28"/>
          <w:lang w:eastAsia="en-US"/>
        </w:rPr>
        <w:t>- в двухнедельный срок с даты принятия отчета об оценке рыночной стоимости и экспертного заключения на основании заключения о возможности продажи жилого помещения подготавливает проект распоряжения об исключении из реестра основных средств жилого помещения;</w:t>
      </w:r>
    </w:p>
    <w:p w:rsidR="000068DC" w:rsidRPr="000068DC" w:rsidRDefault="000068DC" w:rsidP="000068D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068DC">
        <w:rPr>
          <w:rFonts w:ascii="Times New Roman" w:eastAsiaTheme="minorHAnsi" w:hAnsi="Times New Roman"/>
          <w:sz w:val="28"/>
          <w:szCs w:val="28"/>
          <w:lang w:eastAsia="en-US"/>
        </w:rPr>
        <w:t>- в десятидневный срок с даты издания распоряжения об исключении из реестра основных средств жилого помещения, подготавливает и направляет гражданину (нанимателю) проект договора купли-продажи жилого помещения.</w:t>
      </w:r>
    </w:p>
    <w:p w:rsidR="000068DC" w:rsidRPr="000068DC" w:rsidRDefault="000068DC" w:rsidP="000068D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0068DC" w:rsidRPr="000068DC" w:rsidRDefault="000068DC" w:rsidP="000068D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18.</w:t>
      </w:r>
      <w:r w:rsidRPr="000068DC">
        <w:rPr>
          <w:rFonts w:ascii="Times New Roman" w:eastAsiaTheme="minorHAnsi" w:hAnsi="Times New Roman"/>
          <w:sz w:val="28"/>
          <w:szCs w:val="28"/>
          <w:lang w:eastAsia="en-US"/>
        </w:rPr>
        <w:t>5. Выкупная цена жилого помещения муниципального жилищного фонда коммерческого использования определяется в соответствии с Федеральным законом Российской Федерации от 29.07.1998 №135-ФЗ «Об оценочной деятельности в Российской Федерации».</w:t>
      </w:r>
    </w:p>
    <w:p w:rsidR="000068DC" w:rsidRPr="000068DC" w:rsidRDefault="000068DC" w:rsidP="000068D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0068DC" w:rsidRPr="000068DC" w:rsidRDefault="000068DC" w:rsidP="000068D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18.</w:t>
      </w:r>
      <w:r w:rsidRPr="000068DC">
        <w:rPr>
          <w:rFonts w:ascii="Times New Roman" w:eastAsiaTheme="minorHAnsi" w:hAnsi="Times New Roman"/>
          <w:sz w:val="28"/>
          <w:szCs w:val="28"/>
          <w:lang w:eastAsia="en-US"/>
        </w:rPr>
        <w:t>6. Оценка производится за счет средств бюджета сельского поселения Выкатной. Выбор оценщика осуществляется с соблюдением норм и правил, предусмотренных законодательством Российской Федерации о закупках.</w:t>
      </w:r>
    </w:p>
    <w:p w:rsidR="000068DC" w:rsidRPr="000068DC" w:rsidRDefault="000068DC" w:rsidP="000068D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0068DC" w:rsidRPr="000068DC" w:rsidRDefault="000068DC" w:rsidP="000068D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18.</w:t>
      </w:r>
      <w:r w:rsidRPr="000068DC">
        <w:rPr>
          <w:rFonts w:ascii="Times New Roman" w:eastAsiaTheme="minorHAnsi" w:hAnsi="Times New Roman"/>
          <w:sz w:val="28"/>
          <w:szCs w:val="28"/>
          <w:lang w:eastAsia="en-US"/>
        </w:rPr>
        <w:t>7. Выкуп осуществляется путем заключения договора купли-продажи жилых помещений муниципального жилищного фонда коммерческого использования с гражданами (нанимателями) соответствующих жилых помещений и членами их семей, включенными в договор найма жилого помещения муниципального жилищного фонда коммерческого использования</w:t>
      </w:r>
      <w:r w:rsidR="00DD5238" w:rsidRPr="00DD5238">
        <w:t xml:space="preserve"> </w:t>
      </w:r>
      <w:r w:rsidR="00DD5238" w:rsidRPr="00DD5238">
        <w:rPr>
          <w:rFonts w:ascii="Times New Roman" w:eastAsiaTheme="minorHAnsi" w:hAnsi="Times New Roman"/>
          <w:sz w:val="28"/>
          <w:szCs w:val="28"/>
          <w:lang w:eastAsia="en-US"/>
        </w:rPr>
        <w:t xml:space="preserve">путем единовременного платежа, либо с рассрочкой платежа на </w:t>
      </w:r>
      <w:r w:rsidR="00DD5238"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="00DD5238" w:rsidRPr="00DD5238">
        <w:rPr>
          <w:rFonts w:ascii="Times New Roman" w:eastAsiaTheme="minorHAnsi" w:hAnsi="Times New Roman"/>
          <w:sz w:val="28"/>
          <w:szCs w:val="28"/>
          <w:lang w:eastAsia="en-US"/>
        </w:rPr>
        <w:t xml:space="preserve"> лет</w:t>
      </w:r>
      <w:r w:rsidRPr="000068DC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Pr="000068DC">
        <w:rPr>
          <w:rFonts w:asciiTheme="minorHAnsi" w:eastAsiaTheme="minorHAnsi" w:hAnsiTheme="minorHAnsi" w:cstheme="minorBidi"/>
          <w:lang w:eastAsia="en-US"/>
        </w:rPr>
        <w:t xml:space="preserve"> </w:t>
      </w:r>
      <w:r w:rsidRPr="000068DC">
        <w:rPr>
          <w:rFonts w:ascii="Times New Roman" w:eastAsiaTheme="minorHAnsi" w:hAnsi="Times New Roman"/>
          <w:sz w:val="28"/>
          <w:szCs w:val="28"/>
          <w:lang w:eastAsia="en-US"/>
        </w:rPr>
        <w:t>при этом договор найма жилого помещения муниципального жилищного фонда коммерческого использования жилого помещения считается прекратившим действие со дня государственной регистрации перехода права собственности на жилое помещение.</w:t>
      </w:r>
    </w:p>
    <w:p w:rsidR="000068DC" w:rsidRPr="000068DC" w:rsidRDefault="000068DC" w:rsidP="000068D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0068DC" w:rsidRPr="000068DC" w:rsidRDefault="000068DC" w:rsidP="000068D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18.</w:t>
      </w:r>
      <w:r w:rsidRPr="000068DC">
        <w:rPr>
          <w:rFonts w:ascii="Times New Roman" w:eastAsiaTheme="minorHAnsi" w:hAnsi="Times New Roman"/>
          <w:sz w:val="28"/>
          <w:szCs w:val="28"/>
          <w:lang w:eastAsia="en-US"/>
        </w:rPr>
        <w:t>8. Денежные средства в оплату жилого помещения вносятся гражданином (нанимателем) в бюджет администрации сельского поселения Выкатной с рассрочкой платежа ежемесячно равными долями в срок не позднее 10 числа месяца, следующего за расчетным.</w:t>
      </w:r>
    </w:p>
    <w:p w:rsidR="000068DC" w:rsidRPr="000068DC" w:rsidRDefault="000068DC" w:rsidP="000068D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0068DC" w:rsidRPr="000068DC" w:rsidRDefault="000068DC" w:rsidP="000068D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18.</w:t>
      </w:r>
      <w:r w:rsidRPr="000068DC">
        <w:rPr>
          <w:rFonts w:ascii="Times New Roman" w:eastAsiaTheme="minorHAnsi" w:hAnsi="Times New Roman"/>
          <w:sz w:val="28"/>
          <w:szCs w:val="28"/>
          <w:lang w:eastAsia="en-US"/>
        </w:rPr>
        <w:t>9. Гражданин (наниматель) имеет право на досрочное исполнение обязательств по оплате выкупной стоимости жилого помещения в течение срока действия договора купли-продажи жилого помещения, а также на оплату выкупной стоимости жилого помещения единовременным платежом до или после заключения договора купли-продажи жилого помещения.</w:t>
      </w:r>
    </w:p>
    <w:p w:rsidR="000068DC" w:rsidRPr="000068DC" w:rsidRDefault="000068DC" w:rsidP="000068D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0068DC" w:rsidRPr="000068DC" w:rsidRDefault="000068DC" w:rsidP="000068D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18.</w:t>
      </w:r>
      <w:r w:rsidRPr="000068DC">
        <w:rPr>
          <w:rFonts w:ascii="Times New Roman" w:eastAsiaTheme="minorHAnsi" w:hAnsi="Times New Roman"/>
          <w:sz w:val="28"/>
          <w:szCs w:val="28"/>
          <w:lang w:eastAsia="en-US"/>
        </w:rPr>
        <w:t>10. До полной оплаты покупателем стоимости жилого помещения оно находится в залоге у муниципального образования сельского поселения Выкатной.</w:t>
      </w:r>
    </w:p>
    <w:p w:rsidR="000068DC" w:rsidRPr="000068DC" w:rsidRDefault="000068DC" w:rsidP="000068D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0068DC" w:rsidRPr="000068DC" w:rsidRDefault="000068DC" w:rsidP="000068D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18.</w:t>
      </w:r>
      <w:r w:rsidRPr="000068DC">
        <w:rPr>
          <w:rFonts w:ascii="Times New Roman" w:eastAsiaTheme="minorHAnsi" w:hAnsi="Times New Roman"/>
          <w:sz w:val="28"/>
          <w:szCs w:val="28"/>
          <w:lang w:eastAsia="en-US"/>
        </w:rPr>
        <w:t>11. Договор купли-продажи жилого помещения заключается в письменной форме в трех экземплярах – по одному для каждой из сторон и органа, осуществляющего государственный кадастровый учет и государственную регистрацию прав на недвижимое имущество.</w:t>
      </w:r>
    </w:p>
    <w:p w:rsidR="000068DC" w:rsidRPr="000068DC" w:rsidRDefault="000068DC" w:rsidP="000068D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0068DC" w:rsidRPr="000068DC" w:rsidRDefault="000068DC" w:rsidP="000068D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18.</w:t>
      </w:r>
      <w:r w:rsidRPr="000068DC">
        <w:rPr>
          <w:rFonts w:ascii="Times New Roman" w:eastAsiaTheme="minorHAnsi" w:hAnsi="Times New Roman"/>
          <w:sz w:val="28"/>
          <w:szCs w:val="28"/>
          <w:lang w:eastAsia="en-US"/>
        </w:rPr>
        <w:t>12. При неисполнении покупателем условий оплаты в срок, определенный договором, договор купли-продажи может быть расторгнут в установленном законодательством Российской Федерации порядке.</w:t>
      </w:r>
    </w:p>
    <w:p w:rsidR="000068DC" w:rsidRPr="000068DC" w:rsidRDefault="000068DC" w:rsidP="000068D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0068DC" w:rsidRPr="000068DC" w:rsidRDefault="000068DC" w:rsidP="000068D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18.</w:t>
      </w:r>
      <w:r w:rsidRPr="000068DC">
        <w:rPr>
          <w:rFonts w:ascii="Times New Roman" w:eastAsiaTheme="minorHAnsi" w:hAnsi="Times New Roman"/>
          <w:sz w:val="28"/>
          <w:szCs w:val="28"/>
          <w:lang w:eastAsia="en-US"/>
        </w:rPr>
        <w:t>13. Право собственности на жилое помещение переходит к покупателю после государственной регистрации перехода права собственности на жилое помещение.</w:t>
      </w:r>
    </w:p>
    <w:p w:rsidR="00675A81" w:rsidRDefault="000068DC" w:rsidP="000068DC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0068DC">
        <w:rPr>
          <w:rFonts w:ascii="Times New Roman" w:eastAsiaTheme="minorHAnsi" w:hAnsi="Times New Roman"/>
          <w:sz w:val="28"/>
          <w:szCs w:val="28"/>
          <w:lang w:eastAsia="en-US"/>
        </w:rPr>
        <w:t>Расходы по регистрации права собственности на жилое помещение несет покупатель в соответствии с действующим законодательством Российской Федерации.</w:t>
      </w:r>
      <w:r w:rsidR="00294C63">
        <w:rPr>
          <w:rFonts w:ascii="Times New Roman" w:hAnsi="Times New Roman"/>
          <w:bCs/>
          <w:sz w:val="28"/>
          <w:szCs w:val="28"/>
        </w:rPr>
        <w:t>»</w:t>
      </w:r>
      <w:r w:rsidR="008A049D">
        <w:rPr>
          <w:rFonts w:ascii="Times New Roman" w:hAnsi="Times New Roman"/>
          <w:bCs/>
          <w:sz w:val="28"/>
          <w:szCs w:val="28"/>
        </w:rPr>
        <w:t>.</w:t>
      </w:r>
    </w:p>
    <w:p w:rsidR="00294C63" w:rsidRDefault="00294C63" w:rsidP="00030977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030977" w:rsidRPr="001518E6" w:rsidRDefault="005E2724" w:rsidP="00030977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="00030977" w:rsidRPr="001518E6">
        <w:rPr>
          <w:rFonts w:ascii="Times New Roman" w:eastAsia="Calibri" w:hAnsi="Times New Roman"/>
          <w:sz w:val="28"/>
          <w:szCs w:val="28"/>
          <w:lang w:eastAsia="en-US"/>
        </w:rPr>
        <w:t>. Настоящее решение вступает в силу после его официального опубликования (обнародования).</w:t>
      </w:r>
      <w:bookmarkStart w:id="2" w:name="Par25"/>
      <w:bookmarkEnd w:id="2"/>
    </w:p>
    <w:p w:rsidR="00030977" w:rsidRDefault="00030977" w:rsidP="00030977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0068DC" w:rsidRDefault="000068DC" w:rsidP="00030977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030977" w:rsidRDefault="00030977" w:rsidP="00030977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030977" w:rsidRPr="00C368E8" w:rsidRDefault="00030977" w:rsidP="00030977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 w:rsidRPr="00C368E8">
        <w:rPr>
          <w:rFonts w:ascii="Times New Roman" w:hAnsi="Times New Roman"/>
          <w:sz w:val="28"/>
          <w:szCs w:val="28"/>
          <w:lang w:eastAsia="zh-CN"/>
        </w:rPr>
        <w:t>Председатель Совета депутатов</w:t>
      </w:r>
    </w:p>
    <w:p w:rsidR="00030977" w:rsidRDefault="00030977" w:rsidP="00030977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 w:rsidRPr="00C368E8">
        <w:rPr>
          <w:rFonts w:ascii="Times New Roman" w:hAnsi="Times New Roman"/>
          <w:sz w:val="28"/>
          <w:szCs w:val="28"/>
          <w:lang w:eastAsia="zh-CN"/>
        </w:rPr>
        <w:t xml:space="preserve">сельского поселения Выкатной                                                 </w:t>
      </w:r>
      <w:r>
        <w:rPr>
          <w:rFonts w:ascii="Times New Roman" w:hAnsi="Times New Roman"/>
          <w:sz w:val="28"/>
          <w:szCs w:val="28"/>
          <w:lang w:eastAsia="zh-CN"/>
        </w:rPr>
        <w:t xml:space="preserve">     </w:t>
      </w:r>
      <w:r w:rsidRPr="00C368E8">
        <w:rPr>
          <w:rFonts w:ascii="Times New Roman" w:hAnsi="Times New Roman"/>
          <w:sz w:val="28"/>
          <w:szCs w:val="28"/>
          <w:lang w:eastAsia="zh-CN"/>
        </w:rPr>
        <w:t>Н.Г. Щепёткин</w:t>
      </w:r>
    </w:p>
    <w:p w:rsidR="00030977" w:rsidRDefault="00030977" w:rsidP="00030977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030977" w:rsidRDefault="00030977" w:rsidP="00030977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030977" w:rsidRDefault="00030977" w:rsidP="00030977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030977" w:rsidRPr="00182700" w:rsidRDefault="00030977" w:rsidP="00030977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2700">
        <w:rPr>
          <w:rFonts w:ascii="Times New Roman" w:hAnsi="Times New Roman"/>
          <w:sz w:val="28"/>
          <w:szCs w:val="28"/>
        </w:rPr>
        <w:t>Глава сельского</w:t>
      </w:r>
    </w:p>
    <w:p w:rsidR="00030977" w:rsidRDefault="00030977" w:rsidP="00030977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2700">
        <w:rPr>
          <w:rFonts w:ascii="Times New Roman" w:hAnsi="Times New Roman"/>
          <w:sz w:val="28"/>
          <w:szCs w:val="28"/>
        </w:rPr>
        <w:t xml:space="preserve">поселения Выкатной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182700">
        <w:rPr>
          <w:rFonts w:ascii="Times New Roman" w:hAnsi="Times New Roman"/>
          <w:sz w:val="28"/>
          <w:szCs w:val="28"/>
        </w:rPr>
        <w:t>Н.Г. Щепёткин</w:t>
      </w:r>
    </w:p>
    <w:p w:rsidR="00CC2A0B" w:rsidRDefault="00CC2A0B"/>
    <w:sectPr w:rsidR="00CC2A0B" w:rsidSect="00F61366">
      <w:pgSz w:w="11906" w:h="16838"/>
      <w:pgMar w:top="1134" w:right="849" w:bottom="113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F43"/>
    <w:rsid w:val="000068DC"/>
    <w:rsid w:val="00030977"/>
    <w:rsid w:val="00092FF5"/>
    <w:rsid w:val="002121EC"/>
    <w:rsid w:val="00294C63"/>
    <w:rsid w:val="002C1A71"/>
    <w:rsid w:val="005348C4"/>
    <w:rsid w:val="005A4A57"/>
    <w:rsid w:val="005E2724"/>
    <w:rsid w:val="00675A81"/>
    <w:rsid w:val="00706907"/>
    <w:rsid w:val="00784C5E"/>
    <w:rsid w:val="008A049D"/>
    <w:rsid w:val="008A7B30"/>
    <w:rsid w:val="008F68AE"/>
    <w:rsid w:val="00A35ECD"/>
    <w:rsid w:val="00A73F43"/>
    <w:rsid w:val="00BC2FA2"/>
    <w:rsid w:val="00CC2A0B"/>
    <w:rsid w:val="00D60507"/>
    <w:rsid w:val="00DD5238"/>
    <w:rsid w:val="00E82EB1"/>
    <w:rsid w:val="00F61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2514B"/>
  <w15:chartTrackingRefBased/>
  <w15:docId w15:val="{D2A85B61-1F5C-4CA3-877A-8858030EA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097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1A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C1A7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1131</Words>
  <Characters>6453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27</cp:revision>
  <cp:lastPrinted>2026-09-07T04:00:00Z</cp:lastPrinted>
  <dcterms:created xsi:type="dcterms:W3CDTF">2022-12-20T03:59:00Z</dcterms:created>
  <dcterms:modified xsi:type="dcterms:W3CDTF">2026-09-07T06:08:00Z</dcterms:modified>
</cp:coreProperties>
</file>